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ACC" w:rsidRDefault="00B61DB6" w:rsidP="00E64ACC">
      <w:pPr>
        <w:spacing w:line="240" w:lineRule="auto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b/>
          <w:sz w:val="40"/>
          <w:szCs w:val="40"/>
        </w:rPr>
        <w:t>Literature &amp; Society</w:t>
      </w:r>
      <w:r w:rsidR="00E64ACC" w:rsidRPr="00E64ACC">
        <w:rPr>
          <w:rFonts w:asciiTheme="majorHAnsi" w:hAnsiTheme="majorHAnsi"/>
          <w:b/>
          <w:sz w:val="40"/>
          <w:szCs w:val="40"/>
        </w:rPr>
        <w:t xml:space="preserve"> Syllabus</w:t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 w:rsidR="00E64ACC">
        <w:rPr>
          <w:rFonts w:asciiTheme="majorHAnsi" w:hAnsiTheme="majorHAnsi"/>
          <w:sz w:val="36"/>
          <w:szCs w:val="36"/>
        </w:rPr>
        <w:t>Mr. McLain</w:t>
      </w:r>
    </w:p>
    <w:p w:rsidR="00E64ACC" w:rsidRDefault="00E64ACC" w:rsidP="00E64ACC">
      <w:pPr>
        <w:spacing w:line="240" w:lineRule="auto"/>
        <w:rPr>
          <w:rFonts w:asciiTheme="majorHAnsi" w:hAnsiTheme="majorHAnsi"/>
          <w:b/>
          <w:sz w:val="32"/>
          <w:szCs w:val="32"/>
        </w:rPr>
      </w:pPr>
      <w:r w:rsidRPr="00E64ACC">
        <w:rPr>
          <w:rFonts w:asciiTheme="majorHAnsi" w:hAnsiTheme="majorHAnsi"/>
          <w:b/>
          <w:sz w:val="32"/>
          <w:szCs w:val="32"/>
        </w:rPr>
        <w:t>Requirements</w:t>
      </w:r>
    </w:p>
    <w:p w:rsidR="00E64ACC" w:rsidRDefault="00E64ACC" w:rsidP="00E64AC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 Folder</w:t>
      </w:r>
    </w:p>
    <w:p w:rsidR="00E64ACC" w:rsidRDefault="00E64ACC" w:rsidP="00E64AC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 Notebook</w:t>
      </w:r>
    </w:p>
    <w:p w:rsidR="00E64ACC" w:rsidRDefault="00E64ACC" w:rsidP="00E64AC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Writing utensils—black or blue ink pens</w:t>
      </w:r>
    </w:p>
    <w:p w:rsidR="00E64ACC" w:rsidRPr="00E64ACC" w:rsidRDefault="00E64ACC" w:rsidP="00E64AC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Laptop—fully charged!! </w:t>
      </w:r>
    </w:p>
    <w:p w:rsidR="00E64ACC" w:rsidRDefault="00E64ACC" w:rsidP="00E64ACC">
      <w:pPr>
        <w:spacing w:line="240" w:lineRule="auto"/>
        <w:rPr>
          <w:rFonts w:asciiTheme="majorHAnsi" w:hAnsiTheme="majorHAnsi"/>
          <w:b/>
          <w:sz w:val="32"/>
          <w:szCs w:val="32"/>
        </w:rPr>
      </w:pPr>
      <w:r w:rsidRPr="00E64ACC">
        <w:rPr>
          <w:rFonts w:asciiTheme="majorHAnsi" w:hAnsiTheme="majorHAnsi"/>
          <w:b/>
          <w:sz w:val="32"/>
          <w:szCs w:val="32"/>
        </w:rPr>
        <w:t>G</w:t>
      </w:r>
      <w:r>
        <w:rPr>
          <w:rFonts w:asciiTheme="majorHAnsi" w:hAnsiTheme="majorHAnsi"/>
          <w:b/>
          <w:sz w:val="32"/>
          <w:szCs w:val="32"/>
        </w:rPr>
        <w:t>rading Scale</w:t>
      </w:r>
    </w:p>
    <w:p w:rsidR="00E64ACC" w:rsidRDefault="00E64ACC" w:rsidP="00E64ACC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0-59</w:t>
      </w:r>
      <w:r>
        <w:rPr>
          <w:rFonts w:asciiTheme="majorHAnsi" w:hAnsiTheme="majorHAnsi"/>
          <w:sz w:val="24"/>
          <w:szCs w:val="24"/>
        </w:rPr>
        <w:tab/>
        <w:t>F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60-62</w:t>
      </w:r>
      <w:r>
        <w:rPr>
          <w:rFonts w:asciiTheme="majorHAnsi" w:hAnsiTheme="majorHAnsi"/>
          <w:sz w:val="24"/>
          <w:szCs w:val="24"/>
        </w:rPr>
        <w:tab/>
        <w:t>D-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63-66</w:t>
      </w:r>
      <w:r>
        <w:rPr>
          <w:rFonts w:asciiTheme="majorHAnsi" w:hAnsiTheme="majorHAnsi"/>
          <w:sz w:val="24"/>
          <w:szCs w:val="24"/>
        </w:rPr>
        <w:tab/>
        <w:t>D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67-69</w:t>
      </w:r>
      <w:r>
        <w:rPr>
          <w:rFonts w:asciiTheme="majorHAnsi" w:hAnsiTheme="majorHAnsi"/>
          <w:sz w:val="24"/>
          <w:szCs w:val="24"/>
        </w:rPr>
        <w:tab/>
        <w:t>D+</w:t>
      </w:r>
    </w:p>
    <w:p w:rsidR="00E64ACC" w:rsidRDefault="00E64ACC" w:rsidP="00E64ACC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70-72</w:t>
      </w:r>
      <w:r>
        <w:rPr>
          <w:rFonts w:asciiTheme="majorHAnsi" w:hAnsiTheme="majorHAnsi"/>
          <w:sz w:val="24"/>
          <w:szCs w:val="24"/>
        </w:rPr>
        <w:tab/>
        <w:t>C-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73-76</w:t>
      </w:r>
      <w:r>
        <w:rPr>
          <w:rFonts w:asciiTheme="majorHAnsi" w:hAnsiTheme="majorHAnsi"/>
          <w:sz w:val="24"/>
          <w:szCs w:val="24"/>
        </w:rPr>
        <w:tab/>
        <w:t>C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77-79</w:t>
      </w:r>
      <w:r>
        <w:rPr>
          <w:rFonts w:asciiTheme="majorHAnsi" w:hAnsiTheme="majorHAnsi"/>
          <w:sz w:val="24"/>
          <w:szCs w:val="24"/>
        </w:rPr>
        <w:tab/>
        <w:t>C+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80-82</w:t>
      </w:r>
      <w:r>
        <w:rPr>
          <w:rFonts w:asciiTheme="majorHAnsi" w:hAnsiTheme="majorHAnsi"/>
          <w:sz w:val="24"/>
          <w:szCs w:val="24"/>
        </w:rPr>
        <w:tab/>
        <w:t>B-</w:t>
      </w:r>
    </w:p>
    <w:p w:rsidR="00E64ACC" w:rsidRPr="00E64ACC" w:rsidRDefault="00E64ACC" w:rsidP="00E64ACC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83-86</w:t>
      </w:r>
      <w:r>
        <w:rPr>
          <w:rFonts w:asciiTheme="majorHAnsi" w:hAnsiTheme="majorHAnsi"/>
          <w:sz w:val="24"/>
          <w:szCs w:val="24"/>
        </w:rPr>
        <w:tab/>
        <w:t>B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87-89</w:t>
      </w:r>
      <w:r>
        <w:rPr>
          <w:rFonts w:asciiTheme="majorHAnsi" w:hAnsiTheme="majorHAnsi"/>
          <w:sz w:val="24"/>
          <w:szCs w:val="24"/>
        </w:rPr>
        <w:tab/>
        <w:t>B+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90-92</w:t>
      </w:r>
      <w:r>
        <w:rPr>
          <w:rFonts w:asciiTheme="majorHAnsi" w:hAnsiTheme="majorHAnsi"/>
          <w:sz w:val="24"/>
          <w:szCs w:val="24"/>
        </w:rPr>
        <w:tab/>
        <w:t>A-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93-100</w:t>
      </w:r>
      <w:r>
        <w:rPr>
          <w:rFonts w:asciiTheme="majorHAnsi" w:hAnsiTheme="majorHAnsi"/>
          <w:sz w:val="24"/>
          <w:szCs w:val="24"/>
        </w:rPr>
        <w:tab/>
        <w:t>A</w:t>
      </w:r>
    </w:p>
    <w:p w:rsidR="00CA5D8D" w:rsidRDefault="00CA5D8D" w:rsidP="00E64ACC">
      <w:pPr>
        <w:spacing w:line="240" w:lineRule="auto"/>
        <w:rPr>
          <w:rFonts w:asciiTheme="majorHAnsi" w:hAnsiTheme="majorHAnsi"/>
          <w:b/>
          <w:sz w:val="32"/>
          <w:szCs w:val="32"/>
        </w:rPr>
      </w:pPr>
    </w:p>
    <w:p w:rsidR="00E64ACC" w:rsidRDefault="00E64ACC" w:rsidP="00E64ACC">
      <w:pPr>
        <w:spacing w:line="240" w:lineRule="auto"/>
        <w:rPr>
          <w:rFonts w:asciiTheme="majorHAnsi" w:hAnsiTheme="majorHAnsi"/>
          <w:b/>
          <w:sz w:val="32"/>
          <w:szCs w:val="32"/>
        </w:rPr>
      </w:pPr>
      <w:r w:rsidRPr="00E64ACC">
        <w:rPr>
          <w:rFonts w:asciiTheme="majorHAnsi" w:hAnsiTheme="majorHAnsi"/>
          <w:b/>
          <w:sz w:val="32"/>
          <w:szCs w:val="32"/>
        </w:rPr>
        <w:t>Grading Policy</w:t>
      </w:r>
    </w:p>
    <w:p w:rsidR="00E64ACC" w:rsidRDefault="00F146D9" w:rsidP="00E64ACC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Major tests and papers are worth </w:t>
      </w:r>
      <w:r>
        <w:rPr>
          <w:rFonts w:asciiTheme="majorHAnsi" w:hAnsiTheme="majorHAnsi"/>
          <w:b/>
          <w:sz w:val="24"/>
          <w:szCs w:val="24"/>
        </w:rPr>
        <w:t>100 points each.</w:t>
      </w:r>
    </w:p>
    <w:p w:rsidR="00F146D9" w:rsidRDefault="00F146D9" w:rsidP="00E64ACC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Projects and major quizzes are worth </w:t>
      </w:r>
      <w:r>
        <w:rPr>
          <w:rFonts w:asciiTheme="majorHAnsi" w:hAnsiTheme="majorHAnsi"/>
          <w:b/>
          <w:sz w:val="24"/>
          <w:szCs w:val="24"/>
        </w:rPr>
        <w:t>50-60 points each.</w:t>
      </w:r>
    </w:p>
    <w:p w:rsidR="00F146D9" w:rsidRPr="004F48D9" w:rsidRDefault="00F146D9" w:rsidP="00E64ACC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Homework, short quizzes, and journal entries</w:t>
      </w:r>
      <w:r w:rsidR="004F48D9">
        <w:rPr>
          <w:rFonts w:asciiTheme="majorHAnsi" w:hAnsiTheme="majorHAnsi"/>
          <w:sz w:val="24"/>
          <w:szCs w:val="24"/>
        </w:rPr>
        <w:t xml:space="preserve"> are worth </w:t>
      </w:r>
      <w:r w:rsidR="004F48D9">
        <w:rPr>
          <w:rFonts w:asciiTheme="majorHAnsi" w:hAnsiTheme="majorHAnsi"/>
          <w:b/>
          <w:sz w:val="24"/>
          <w:szCs w:val="24"/>
        </w:rPr>
        <w:t>10-20 points each.</w:t>
      </w:r>
    </w:p>
    <w:p w:rsidR="00CA5D8D" w:rsidRDefault="00CA5D8D" w:rsidP="00E64ACC">
      <w:pPr>
        <w:spacing w:line="240" w:lineRule="auto"/>
        <w:rPr>
          <w:rFonts w:asciiTheme="majorHAnsi" w:hAnsiTheme="majorHAnsi"/>
          <w:b/>
          <w:sz w:val="32"/>
          <w:szCs w:val="32"/>
        </w:rPr>
      </w:pPr>
    </w:p>
    <w:p w:rsidR="00E64ACC" w:rsidRDefault="00E64ACC" w:rsidP="00E64ACC">
      <w:pPr>
        <w:spacing w:line="240" w:lineRule="auto"/>
        <w:rPr>
          <w:rFonts w:asciiTheme="majorHAnsi" w:hAnsiTheme="majorHAnsi"/>
          <w:b/>
          <w:sz w:val="32"/>
          <w:szCs w:val="32"/>
        </w:rPr>
      </w:pPr>
      <w:r w:rsidRPr="00E64ACC">
        <w:rPr>
          <w:rFonts w:asciiTheme="majorHAnsi" w:hAnsiTheme="majorHAnsi"/>
          <w:b/>
          <w:sz w:val="32"/>
          <w:szCs w:val="32"/>
        </w:rPr>
        <w:t>Classroom Expectations</w:t>
      </w:r>
    </w:p>
    <w:p w:rsidR="004F48D9" w:rsidRDefault="004F48D9" w:rsidP="004F48D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RESPECT </w:t>
      </w:r>
      <w:r>
        <w:rPr>
          <w:rFonts w:asciiTheme="majorHAnsi" w:hAnsiTheme="majorHAnsi"/>
          <w:sz w:val="24"/>
          <w:szCs w:val="24"/>
        </w:rPr>
        <w:t>yourself</w:t>
      </w:r>
      <w:r w:rsidR="00426B2D">
        <w:rPr>
          <w:rFonts w:asciiTheme="majorHAnsi" w:hAnsiTheme="majorHAnsi"/>
          <w:sz w:val="24"/>
          <w:szCs w:val="24"/>
        </w:rPr>
        <w:t xml:space="preserve"> and others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4F48D9" w:rsidRDefault="004F48D9" w:rsidP="004F48D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Follow all handbook rules and guidelines</w:t>
      </w:r>
    </w:p>
    <w:p w:rsidR="004F48D9" w:rsidRDefault="004F48D9" w:rsidP="004F48D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Students are expected to be seated and ready to work when the bell rings</w:t>
      </w:r>
    </w:p>
    <w:p w:rsidR="004F48D9" w:rsidRDefault="004F48D9" w:rsidP="004F48D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 prepared. </w:t>
      </w:r>
      <w:r w:rsidR="00426B2D">
        <w:rPr>
          <w:rFonts w:asciiTheme="majorHAnsi" w:hAnsiTheme="majorHAnsi"/>
          <w:b/>
          <w:sz w:val="24"/>
          <w:szCs w:val="24"/>
        </w:rPr>
        <w:t>Charge your laptop every night</w:t>
      </w:r>
    </w:p>
    <w:p w:rsidR="004F48D9" w:rsidRPr="004F48D9" w:rsidRDefault="004F48D9" w:rsidP="004F48D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All assignments must begin with student information in the </w:t>
      </w:r>
      <w:r>
        <w:rPr>
          <w:rFonts w:asciiTheme="majorHAnsi" w:hAnsiTheme="majorHAnsi"/>
          <w:b/>
          <w:sz w:val="24"/>
          <w:szCs w:val="24"/>
        </w:rPr>
        <w:t>upper left hand corner</w:t>
      </w:r>
    </w:p>
    <w:p w:rsidR="004F48D9" w:rsidRDefault="004F48D9" w:rsidP="004F48D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Participate </w:t>
      </w:r>
      <w:r>
        <w:rPr>
          <w:rFonts w:asciiTheme="majorHAnsi" w:hAnsiTheme="majorHAnsi"/>
          <w:sz w:val="24"/>
          <w:szCs w:val="24"/>
        </w:rPr>
        <w:t>in class</w:t>
      </w:r>
    </w:p>
    <w:p w:rsidR="00426B2D" w:rsidRDefault="004F48D9" w:rsidP="00426B2D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Homework should be turned in the day it is due to receive full credit. Homework turned in late will receive </w:t>
      </w:r>
      <w:r w:rsidRPr="004F48D9">
        <w:rPr>
          <w:rFonts w:asciiTheme="majorHAnsi" w:hAnsiTheme="majorHAnsi"/>
          <w:b/>
          <w:sz w:val="24"/>
          <w:szCs w:val="24"/>
        </w:rPr>
        <w:t>80%</w:t>
      </w:r>
      <w:r>
        <w:rPr>
          <w:rFonts w:asciiTheme="majorHAnsi" w:hAnsiTheme="majorHAnsi"/>
          <w:sz w:val="24"/>
          <w:szCs w:val="24"/>
        </w:rPr>
        <w:t xml:space="preserve"> credit the </w:t>
      </w:r>
      <w:r w:rsidRPr="004F48D9">
        <w:rPr>
          <w:rFonts w:asciiTheme="majorHAnsi" w:hAnsiTheme="majorHAnsi"/>
          <w:b/>
          <w:sz w:val="24"/>
          <w:szCs w:val="24"/>
        </w:rPr>
        <w:t>first day</w:t>
      </w:r>
      <w:r>
        <w:rPr>
          <w:rFonts w:asciiTheme="majorHAnsi" w:hAnsiTheme="majorHAnsi"/>
          <w:sz w:val="24"/>
          <w:szCs w:val="24"/>
        </w:rPr>
        <w:t xml:space="preserve">, </w:t>
      </w:r>
      <w:r w:rsidRPr="00426B2D">
        <w:rPr>
          <w:rFonts w:asciiTheme="majorHAnsi" w:hAnsiTheme="majorHAnsi"/>
          <w:b/>
          <w:sz w:val="24"/>
          <w:szCs w:val="24"/>
        </w:rPr>
        <w:t>50%</w:t>
      </w:r>
      <w:r>
        <w:rPr>
          <w:rFonts w:asciiTheme="majorHAnsi" w:hAnsiTheme="majorHAnsi"/>
          <w:sz w:val="24"/>
          <w:szCs w:val="24"/>
        </w:rPr>
        <w:t xml:space="preserve"> credit the </w:t>
      </w:r>
      <w:r w:rsidRPr="00426B2D">
        <w:rPr>
          <w:rFonts w:asciiTheme="majorHAnsi" w:hAnsiTheme="majorHAnsi"/>
          <w:b/>
          <w:sz w:val="24"/>
          <w:szCs w:val="24"/>
        </w:rPr>
        <w:t>second day</w:t>
      </w:r>
      <w:r>
        <w:rPr>
          <w:rFonts w:asciiTheme="majorHAnsi" w:hAnsiTheme="majorHAnsi"/>
          <w:sz w:val="24"/>
          <w:szCs w:val="24"/>
        </w:rPr>
        <w:t>, and 0% after that.</w:t>
      </w:r>
      <w:r w:rsidR="00426B2D">
        <w:rPr>
          <w:rFonts w:asciiTheme="majorHAnsi" w:hAnsiTheme="majorHAnsi"/>
          <w:sz w:val="24"/>
          <w:szCs w:val="24"/>
        </w:rPr>
        <w:t xml:space="preserve"> </w:t>
      </w:r>
      <w:r w:rsidR="00426B2D" w:rsidRPr="00426B2D">
        <w:rPr>
          <w:rFonts w:asciiTheme="majorHAnsi" w:hAnsiTheme="majorHAnsi"/>
          <w:b/>
          <w:sz w:val="24"/>
          <w:szCs w:val="24"/>
        </w:rPr>
        <w:t>Exception-</w:t>
      </w:r>
      <w:r w:rsidR="00426B2D" w:rsidRPr="00426B2D">
        <w:rPr>
          <w:rFonts w:asciiTheme="majorHAnsi" w:hAnsiTheme="majorHAnsi"/>
          <w:sz w:val="24"/>
          <w:szCs w:val="24"/>
        </w:rPr>
        <w:t xml:space="preserve"> Major papers will lose a letter grade per each day it is late</w:t>
      </w:r>
    </w:p>
    <w:p w:rsidR="00426B2D" w:rsidRPr="00426B2D" w:rsidRDefault="00426B2D" w:rsidP="00426B2D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Papers and essays will be graded on </w:t>
      </w:r>
      <w:r>
        <w:rPr>
          <w:rFonts w:asciiTheme="majorHAnsi" w:hAnsiTheme="majorHAnsi"/>
          <w:b/>
          <w:sz w:val="24"/>
          <w:szCs w:val="24"/>
        </w:rPr>
        <w:t xml:space="preserve">content, structure, </w:t>
      </w:r>
      <w:r>
        <w:rPr>
          <w:rFonts w:asciiTheme="majorHAnsi" w:hAnsiTheme="majorHAnsi"/>
          <w:sz w:val="24"/>
          <w:szCs w:val="24"/>
        </w:rPr>
        <w:t xml:space="preserve">and </w:t>
      </w:r>
      <w:r>
        <w:rPr>
          <w:rFonts w:asciiTheme="majorHAnsi" w:hAnsiTheme="majorHAnsi"/>
          <w:b/>
          <w:sz w:val="24"/>
          <w:szCs w:val="24"/>
        </w:rPr>
        <w:t>grammar</w:t>
      </w:r>
    </w:p>
    <w:p w:rsidR="00426B2D" w:rsidRDefault="00426B2D" w:rsidP="00426B2D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If </w:t>
      </w:r>
      <w:r>
        <w:rPr>
          <w:rFonts w:asciiTheme="majorHAnsi" w:hAnsiTheme="majorHAnsi"/>
          <w:b/>
          <w:sz w:val="24"/>
          <w:szCs w:val="24"/>
        </w:rPr>
        <w:t>absent,</w:t>
      </w:r>
      <w:r>
        <w:rPr>
          <w:rFonts w:asciiTheme="majorHAnsi" w:hAnsiTheme="majorHAnsi"/>
          <w:sz w:val="24"/>
          <w:szCs w:val="24"/>
        </w:rPr>
        <w:t xml:space="preserve"> you are responsible for getting assignments and notes ahead of time or making them up</w:t>
      </w:r>
      <w:r w:rsidR="00CC7001">
        <w:rPr>
          <w:rFonts w:asciiTheme="majorHAnsi" w:hAnsiTheme="majorHAnsi"/>
          <w:sz w:val="24"/>
          <w:szCs w:val="24"/>
        </w:rPr>
        <w:t xml:space="preserve"> </w:t>
      </w:r>
    </w:p>
    <w:p w:rsidR="00426B2D" w:rsidRPr="00CC7001" w:rsidRDefault="00CC7001" w:rsidP="00426B2D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Do your own work! </w:t>
      </w:r>
      <w:r>
        <w:rPr>
          <w:rFonts w:asciiTheme="majorHAnsi" w:hAnsiTheme="majorHAnsi"/>
          <w:b/>
          <w:sz w:val="24"/>
          <w:szCs w:val="24"/>
        </w:rPr>
        <w:t xml:space="preserve">Plagiarism </w:t>
      </w:r>
      <w:r>
        <w:rPr>
          <w:rFonts w:asciiTheme="majorHAnsi" w:hAnsiTheme="majorHAnsi"/>
          <w:sz w:val="24"/>
          <w:szCs w:val="24"/>
        </w:rPr>
        <w:t xml:space="preserve">or </w:t>
      </w:r>
      <w:r>
        <w:rPr>
          <w:rFonts w:asciiTheme="majorHAnsi" w:hAnsiTheme="majorHAnsi"/>
          <w:b/>
          <w:sz w:val="24"/>
          <w:szCs w:val="24"/>
        </w:rPr>
        <w:t xml:space="preserve">copying </w:t>
      </w:r>
      <w:r>
        <w:rPr>
          <w:rFonts w:asciiTheme="majorHAnsi" w:hAnsiTheme="majorHAnsi"/>
          <w:sz w:val="24"/>
          <w:szCs w:val="24"/>
        </w:rPr>
        <w:t>will result in a zero</w:t>
      </w:r>
    </w:p>
    <w:p w:rsidR="00CA5D8D" w:rsidRDefault="00CA5D8D" w:rsidP="00E64ACC">
      <w:pPr>
        <w:spacing w:line="240" w:lineRule="auto"/>
        <w:rPr>
          <w:rFonts w:asciiTheme="majorHAnsi" w:hAnsiTheme="majorHAnsi"/>
          <w:b/>
          <w:sz w:val="32"/>
          <w:szCs w:val="32"/>
        </w:rPr>
      </w:pPr>
    </w:p>
    <w:p w:rsidR="00E64ACC" w:rsidRDefault="00E64ACC" w:rsidP="00E64ACC">
      <w:pPr>
        <w:spacing w:line="240" w:lineRule="auto"/>
        <w:rPr>
          <w:rFonts w:asciiTheme="majorHAnsi" w:hAnsiTheme="majorHAnsi"/>
          <w:b/>
          <w:sz w:val="32"/>
          <w:szCs w:val="32"/>
        </w:rPr>
      </w:pPr>
      <w:r w:rsidRPr="00E64ACC">
        <w:rPr>
          <w:rFonts w:asciiTheme="majorHAnsi" w:hAnsiTheme="majorHAnsi"/>
          <w:b/>
          <w:sz w:val="32"/>
          <w:szCs w:val="32"/>
        </w:rPr>
        <w:lastRenderedPageBreak/>
        <w:t>Course Goals</w:t>
      </w:r>
    </w:p>
    <w:p w:rsidR="00A21A6C" w:rsidRDefault="00A21A6C" w:rsidP="00A21A6C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 improve writing and grammar skills in formal compositions</w:t>
      </w:r>
    </w:p>
    <w:p w:rsidR="00A21A6C" w:rsidRDefault="00A21A6C" w:rsidP="00A21A6C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To grow in both reading and textual analysis </w:t>
      </w:r>
    </w:p>
    <w:p w:rsidR="00A21A6C" w:rsidRDefault="00A21A6C" w:rsidP="00A21A6C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 communicate effectively through written, typed, and spoken presentations</w:t>
      </w:r>
    </w:p>
    <w:p w:rsidR="00A21A6C" w:rsidRDefault="00A21A6C" w:rsidP="00A21A6C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 study and understand literature in context</w:t>
      </w:r>
    </w:p>
    <w:p w:rsidR="00A21A6C" w:rsidRDefault="00A21A6C" w:rsidP="00A21A6C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 develop effective research skills</w:t>
      </w:r>
    </w:p>
    <w:p w:rsidR="00A21A6C" w:rsidRDefault="00A21A6C" w:rsidP="00A21A6C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 create 21</w:t>
      </w:r>
      <w:r w:rsidRPr="00A21A6C">
        <w:rPr>
          <w:rFonts w:asciiTheme="majorHAnsi" w:hAnsiTheme="majorHAnsi"/>
          <w:sz w:val="24"/>
          <w:szCs w:val="24"/>
          <w:vertAlign w:val="superscript"/>
        </w:rPr>
        <w:t>st</w:t>
      </w:r>
      <w:r>
        <w:rPr>
          <w:rFonts w:asciiTheme="majorHAnsi" w:hAnsiTheme="majorHAnsi"/>
          <w:sz w:val="24"/>
          <w:szCs w:val="24"/>
        </w:rPr>
        <w:t xml:space="preserve"> Century learners through appropriate and effective digital interaction</w:t>
      </w:r>
    </w:p>
    <w:p w:rsidR="00A21A6C" w:rsidRDefault="00A21A6C" w:rsidP="00A21A6C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 nurture personal interaction with literature through reader response, group conversation, writing, and projects</w:t>
      </w:r>
    </w:p>
    <w:p w:rsidR="00A21A6C" w:rsidRPr="00A21A6C" w:rsidRDefault="00A21A6C" w:rsidP="00A21A6C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 strengthen vocabulary understanding and usage</w:t>
      </w:r>
    </w:p>
    <w:p w:rsidR="00CA5D8D" w:rsidRDefault="00CA5D8D" w:rsidP="00E64ACC">
      <w:pPr>
        <w:spacing w:line="240" w:lineRule="auto"/>
        <w:rPr>
          <w:rFonts w:asciiTheme="majorHAnsi" w:hAnsiTheme="majorHAnsi"/>
          <w:b/>
          <w:sz w:val="32"/>
          <w:szCs w:val="32"/>
        </w:rPr>
      </w:pPr>
    </w:p>
    <w:p w:rsidR="00E64ACC" w:rsidRDefault="00E64ACC" w:rsidP="00E64ACC">
      <w:pPr>
        <w:spacing w:line="240" w:lineRule="auto"/>
        <w:rPr>
          <w:rFonts w:asciiTheme="majorHAnsi" w:hAnsiTheme="majorHAnsi"/>
          <w:b/>
          <w:sz w:val="32"/>
          <w:szCs w:val="32"/>
        </w:rPr>
      </w:pPr>
      <w:r w:rsidRPr="00E64ACC">
        <w:rPr>
          <w:rFonts w:asciiTheme="majorHAnsi" w:hAnsiTheme="majorHAnsi"/>
          <w:b/>
          <w:sz w:val="32"/>
          <w:szCs w:val="32"/>
        </w:rPr>
        <w:t>Works Studied</w:t>
      </w:r>
    </w:p>
    <w:p w:rsidR="00D26FC6" w:rsidRDefault="00B61DB6" w:rsidP="00B61DB6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Utopian Fiction</w:t>
      </w:r>
    </w:p>
    <w:p w:rsidR="00B61DB6" w:rsidRPr="001434F9" w:rsidRDefault="00B61DB6" w:rsidP="00B61DB6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 w:rsidR="001434F9">
        <w:rPr>
          <w:rFonts w:asciiTheme="majorHAnsi" w:hAnsiTheme="majorHAnsi"/>
          <w:sz w:val="24"/>
          <w:szCs w:val="24"/>
        </w:rPr>
        <w:t xml:space="preserve">Thomas More- </w:t>
      </w:r>
      <w:r>
        <w:rPr>
          <w:rFonts w:asciiTheme="majorHAnsi" w:hAnsiTheme="majorHAnsi"/>
          <w:i/>
          <w:sz w:val="24"/>
          <w:szCs w:val="24"/>
        </w:rPr>
        <w:t>Utopia</w:t>
      </w:r>
    </w:p>
    <w:p w:rsidR="00B61DB6" w:rsidRDefault="00B61DB6" w:rsidP="00B61DB6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ab/>
      </w:r>
      <w:r w:rsidR="001434F9">
        <w:rPr>
          <w:rFonts w:asciiTheme="majorHAnsi" w:hAnsiTheme="majorHAnsi"/>
          <w:sz w:val="24"/>
          <w:szCs w:val="24"/>
        </w:rPr>
        <w:t xml:space="preserve">Kurt Vonnegut- </w:t>
      </w:r>
      <w:r>
        <w:rPr>
          <w:rFonts w:asciiTheme="majorHAnsi" w:hAnsiTheme="majorHAnsi"/>
          <w:sz w:val="24"/>
          <w:szCs w:val="24"/>
        </w:rPr>
        <w:t>“Harrison Bergeron” and “2BR02B”</w:t>
      </w:r>
    </w:p>
    <w:p w:rsidR="00B61DB6" w:rsidRPr="001434F9" w:rsidRDefault="001434F9" w:rsidP="00B61DB6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Aldous Huxley- </w:t>
      </w:r>
      <w:r w:rsidR="00B61DB6">
        <w:rPr>
          <w:rFonts w:asciiTheme="majorHAnsi" w:hAnsiTheme="majorHAnsi"/>
          <w:i/>
          <w:sz w:val="24"/>
          <w:szCs w:val="24"/>
        </w:rPr>
        <w:t>Brave New World</w:t>
      </w:r>
    </w:p>
    <w:p w:rsidR="00B61DB6" w:rsidRDefault="00B61DB6" w:rsidP="00B61DB6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ab/>
      </w:r>
      <w:r w:rsidR="001434F9">
        <w:rPr>
          <w:rFonts w:asciiTheme="majorHAnsi" w:hAnsiTheme="majorHAnsi"/>
          <w:sz w:val="24"/>
          <w:szCs w:val="24"/>
        </w:rPr>
        <w:t xml:space="preserve">Shirley Jackson- </w:t>
      </w:r>
      <w:r>
        <w:rPr>
          <w:rFonts w:asciiTheme="majorHAnsi" w:hAnsiTheme="majorHAnsi"/>
          <w:sz w:val="24"/>
          <w:szCs w:val="24"/>
        </w:rPr>
        <w:t>“The Lottery”</w:t>
      </w:r>
    </w:p>
    <w:p w:rsidR="001434F9" w:rsidRDefault="001434F9" w:rsidP="00B61DB6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Ursula </w:t>
      </w:r>
      <w:proofErr w:type="spellStart"/>
      <w:r>
        <w:rPr>
          <w:rFonts w:asciiTheme="majorHAnsi" w:hAnsiTheme="majorHAnsi"/>
          <w:sz w:val="24"/>
          <w:szCs w:val="24"/>
        </w:rPr>
        <w:t>LeGuin</w:t>
      </w:r>
      <w:proofErr w:type="spellEnd"/>
      <w:r>
        <w:rPr>
          <w:rFonts w:asciiTheme="majorHAnsi" w:hAnsiTheme="majorHAnsi"/>
          <w:sz w:val="24"/>
          <w:szCs w:val="24"/>
        </w:rPr>
        <w:t xml:space="preserve">- </w:t>
      </w:r>
      <w:r w:rsidR="00B61DB6">
        <w:rPr>
          <w:rFonts w:asciiTheme="majorHAnsi" w:hAnsiTheme="majorHAnsi"/>
          <w:sz w:val="24"/>
          <w:szCs w:val="24"/>
        </w:rPr>
        <w:t xml:space="preserve">“The Ones Who Walk Away From </w:t>
      </w:r>
      <w:proofErr w:type="spellStart"/>
      <w:r w:rsidR="00B61DB6">
        <w:rPr>
          <w:rFonts w:asciiTheme="majorHAnsi" w:hAnsiTheme="majorHAnsi"/>
          <w:sz w:val="24"/>
          <w:szCs w:val="24"/>
        </w:rPr>
        <w:t>Omelas</w:t>
      </w:r>
      <w:proofErr w:type="spellEnd"/>
      <w:r w:rsidR="00B61DB6">
        <w:rPr>
          <w:rFonts w:asciiTheme="majorHAnsi" w:hAnsiTheme="majorHAnsi"/>
          <w:sz w:val="24"/>
          <w:szCs w:val="24"/>
        </w:rPr>
        <w:t>”</w:t>
      </w:r>
    </w:p>
    <w:p w:rsidR="001434F9" w:rsidRDefault="001434F9" w:rsidP="00B61DB6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Poverty</w:t>
      </w:r>
    </w:p>
    <w:p w:rsidR="001434F9" w:rsidRDefault="001434F9" w:rsidP="00B61DB6">
      <w:pPr>
        <w:spacing w:line="24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John Steinbeck- </w:t>
      </w:r>
      <w:r>
        <w:rPr>
          <w:rFonts w:asciiTheme="majorHAnsi" w:hAnsiTheme="majorHAnsi"/>
          <w:i/>
          <w:sz w:val="24"/>
          <w:szCs w:val="24"/>
        </w:rPr>
        <w:t xml:space="preserve">The Harvest Gypsies </w:t>
      </w:r>
      <w:r>
        <w:rPr>
          <w:rFonts w:asciiTheme="majorHAnsi" w:hAnsiTheme="majorHAnsi"/>
          <w:sz w:val="24"/>
          <w:szCs w:val="24"/>
        </w:rPr>
        <w:t>and</w:t>
      </w:r>
      <w:r>
        <w:rPr>
          <w:rFonts w:asciiTheme="majorHAnsi" w:hAnsiTheme="majorHAnsi"/>
          <w:i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i/>
          <w:sz w:val="24"/>
          <w:szCs w:val="24"/>
        </w:rPr>
        <w:t>The</w:t>
      </w:r>
      <w:proofErr w:type="gramEnd"/>
      <w:r>
        <w:rPr>
          <w:rFonts w:asciiTheme="majorHAnsi" w:hAnsiTheme="majorHAnsi"/>
          <w:i/>
          <w:sz w:val="24"/>
          <w:szCs w:val="24"/>
        </w:rPr>
        <w:t xml:space="preserve"> Grapes of Wrath</w:t>
      </w:r>
    </w:p>
    <w:p w:rsidR="001434F9" w:rsidRDefault="001434F9" w:rsidP="00B61DB6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Stephen Spender- “An Elementary School Classroom in a Slum”</w:t>
      </w:r>
    </w:p>
    <w:p w:rsidR="001434F9" w:rsidRDefault="001434F9" w:rsidP="00B61DB6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Lao Tzu- “Greed”</w:t>
      </w:r>
    </w:p>
    <w:p w:rsidR="001434F9" w:rsidRDefault="001434F9" w:rsidP="00B61DB6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Anna </w:t>
      </w:r>
      <w:proofErr w:type="spellStart"/>
      <w:r>
        <w:rPr>
          <w:rFonts w:asciiTheme="majorHAnsi" w:hAnsiTheme="majorHAnsi"/>
          <w:sz w:val="24"/>
          <w:szCs w:val="24"/>
        </w:rPr>
        <w:t>Quindlen</w:t>
      </w:r>
      <w:proofErr w:type="spellEnd"/>
      <w:r>
        <w:rPr>
          <w:rFonts w:asciiTheme="majorHAnsi" w:hAnsiTheme="majorHAnsi"/>
          <w:sz w:val="24"/>
          <w:szCs w:val="24"/>
        </w:rPr>
        <w:t>- “A New Kind of Poverty”</w:t>
      </w:r>
    </w:p>
    <w:p w:rsidR="001434F9" w:rsidRDefault="001434F9" w:rsidP="00B61DB6">
      <w:pPr>
        <w:spacing w:line="24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David </w:t>
      </w:r>
      <w:proofErr w:type="spellStart"/>
      <w:r>
        <w:rPr>
          <w:rFonts w:asciiTheme="majorHAnsi" w:hAnsiTheme="majorHAnsi"/>
          <w:sz w:val="24"/>
          <w:szCs w:val="24"/>
        </w:rPr>
        <w:t>Shipler</w:t>
      </w:r>
      <w:proofErr w:type="spellEnd"/>
      <w:r>
        <w:rPr>
          <w:rFonts w:asciiTheme="majorHAnsi" w:hAnsiTheme="majorHAnsi"/>
          <w:sz w:val="24"/>
          <w:szCs w:val="24"/>
        </w:rPr>
        <w:t xml:space="preserve">- </w:t>
      </w:r>
      <w:r>
        <w:rPr>
          <w:rFonts w:asciiTheme="majorHAnsi" w:hAnsiTheme="majorHAnsi"/>
          <w:i/>
          <w:sz w:val="24"/>
          <w:szCs w:val="24"/>
        </w:rPr>
        <w:t xml:space="preserve">The Working Poor </w:t>
      </w:r>
      <w:r>
        <w:rPr>
          <w:rFonts w:asciiTheme="majorHAnsi" w:hAnsiTheme="majorHAnsi"/>
          <w:sz w:val="24"/>
          <w:szCs w:val="24"/>
        </w:rPr>
        <w:t xml:space="preserve">and </w:t>
      </w:r>
      <w:r>
        <w:rPr>
          <w:rFonts w:asciiTheme="majorHAnsi" w:hAnsiTheme="majorHAnsi"/>
          <w:i/>
          <w:sz w:val="24"/>
          <w:szCs w:val="24"/>
        </w:rPr>
        <w:t>Invisible in America</w:t>
      </w:r>
    </w:p>
    <w:p w:rsidR="001434F9" w:rsidRDefault="001434F9" w:rsidP="00B61DB6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War</w:t>
      </w:r>
    </w:p>
    <w:p w:rsidR="001434F9" w:rsidRDefault="001434F9" w:rsidP="00B61DB6">
      <w:pPr>
        <w:spacing w:line="24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Philip </w:t>
      </w:r>
      <w:proofErr w:type="spellStart"/>
      <w:r>
        <w:rPr>
          <w:rFonts w:asciiTheme="majorHAnsi" w:hAnsiTheme="majorHAnsi"/>
          <w:sz w:val="24"/>
          <w:szCs w:val="24"/>
        </w:rPr>
        <w:t>Mahony</w:t>
      </w:r>
      <w:proofErr w:type="spellEnd"/>
      <w:r>
        <w:rPr>
          <w:rFonts w:asciiTheme="majorHAnsi" w:hAnsiTheme="majorHAnsi"/>
          <w:sz w:val="24"/>
          <w:szCs w:val="24"/>
        </w:rPr>
        <w:t xml:space="preserve">- </w:t>
      </w:r>
      <w:r>
        <w:rPr>
          <w:rFonts w:asciiTheme="majorHAnsi" w:hAnsiTheme="majorHAnsi"/>
          <w:i/>
          <w:sz w:val="24"/>
          <w:szCs w:val="24"/>
        </w:rPr>
        <w:t>From Both Sides Now: The Poetry of the Vietnam War and Its Aftermath</w:t>
      </w:r>
    </w:p>
    <w:p w:rsidR="001434F9" w:rsidRDefault="001434F9" w:rsidP="00B61DB6">
      <w:pPr>
        <w:spacing w:line="24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W.H. </w:t>
      </w:r>
      <w:proofErr w:type="spellStart"/>
      <w:r>
        <w:rPr>
          <w:rFonts w:asciiTheme="majorHAnsi" w:hAnsiTheme="majorHAnsi"/>
          <w:sz w:val="24"/>
          <w:szCs w:val="24"/>
        </w:rPr>
        <w:t>Ehrhart</w:t>
      </w:r>
      <w:proofErr w:type="spellEnd"/>
      <w:r>
        <w:rPr>
          <w:rFonts w:asciiTheme="majorHAnsi" w:hAnsiTheme="majorHAnsi"/>
          <w:sz w:val="24"/>
          <w:szCs w:val="24"/>
        </w:rPr>
        <w:t xml:space="preserve">- </w:t>
      </w:r>
      <w:r>
        <w:rPr>
          <w:rFonts w:asciiTheme="majorHAnsi" w:hAnsiTheme="majorHAnsi"/>
          <w:i/>
          <w:sz w:val="24"/>
          <w:szCs w:val="24"/>
        </w:rPr>
        <w:t>Carry the Darkness: The Poetry of the Vietnam War</w:t>
      </w:r>
    </w:p>
    <w:p w:rsidR="001434F9" w:rsidRDefault="001434F9" w:rsidP="001434F9">
      <w:pPr>
        <w:spacing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John Kerry- “Testimony to the U.S. Senate Committee on Foreign Relations: April 23, 1971</w:t>
      </w:r>
    </w:p>
    <w:p w:rsidR="001434F9" w:rsidRDefault="001434F9" w:rsidP="001434F9">
      <w:pPr>
        <w:spacing w:line="240" w:lineRule="auto"/>
        <w:ind w:left="72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Tim O’Brien- </w:t>
      </w:r>
      <w:r>
        <w:rPr>
          <w:rFonts w:asciiTheme="majorHAnsi" w:hAnsiTheme="majorHAnsi"/>
          <w:i/>
          <w:sz w:val="24"/>
          <w:szCs w:val="24"/>
        </w:rPr>
        <w:t>The Things They Carried</w:t>
      </w:r>
    </w:p>
    <w:p w:rsidR="001434F9" w:rsidRPr="001434F9" w:rsidRDefault="001434F9" w:rsidP="001434F9">
      <w:pPr>
        <w:spacing w:line="240" w:lineRule="auto"/>
        <w:ind w:left="720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1434F9" w:rsidRPr="00143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60358"/>
    <w:multiLevelType w:val="hybridMultilevel"/>
    <w:tmpl w:val="CC7EB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46333"/>
    <w:multiLevelType w:val="hybridMultilevel"/>
    <w:tmpl w:val="D64230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A86A5F"/>
    <w:multiLevelType w:val="hybridMultilevel"/>
    <w:tmpl w:val="3942E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61289"/>
    <w:multiLevelType w:val="hybridMultilevel"/>
    <w:tmpl w:val="80328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A2B23"/>
    <w:multiLevelType w:val="hybridMultilevel"/>
    <w:tmpl w:val="15B64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44A21"/>
    <w:multiLevelType w:val="hybridMultilevel"/>
    <w:tmpl w:val="4530C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CC"/>
    <w:rsid w:val="001434F9"/>
    <w:rsid w:val="00426B2D"/>
    <w:rsid w:val="004A52CF"/>
    <w:rsid w:val="004F48D9"/>
    <w:rsid w:val="00A21A6C"/>
    <w:rsid w:val="00B61DB6"/>
    <w:rsid w:val="00CA5D8D"/>
    <w:rsid w:val="00CC7001"/>
    <w:rsid w:val="00D26FC6"/>
    <w:rsid w:val="00E64ACC"/>
    <w:rsid w:val="00F1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591C14-5940-4997-BB4E-5285DFF2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DA0BDB7CC7F54A8ACE0B7A86039C69" ma:contentTypeVersion="0" ma:contentTypeDescription="Create a new document." ma:contentTypeScope="" ma:versionID="994b420fb4e24888215ce169a1bcee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268c26f8c9ade0586b24f6b4041def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4D98A7-2B86-4A0E-BA78-66382D00BB13}"/>
</file>

<file path=customXml/itemProps2.xml><?xml version="1.0" encoding="utf-8"?>
<ds:datastoreItem xmlns:ds="http://schemas.openxmlformats.org/officeDocument/2006/customXml" ds:itemID="{BB2B0757-BB19-4ED8-AE42-012310F36BCD}"/>
</file>

<file path=customXml/itemProps3.xml><?xml version="1.0" encoding="utf-8"?>
<ds:datastoreItem xmlns:ds="http://schemas.openxmlformats.org/officeDocument/2006/customXml" ds:itemID="{486357AD-CC05-42BA-BB2D-4C85D4C935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Eastland CUSD #308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McLain</dc:creator>
  <cp:keywords/>
  <dc:description/>
  <cp:lastModifiedBy>William McLain</cp:lastModifiedBy>
  <cp:revision>2</cp:revision>
  <dcterms:created xsi:type="dcterms:W3CDTF">2013-07-29T15:27:00Z</dcterms:created>
  <dcterms:modified xsi:type="dcterms:W3CDTF">2013-07-29T15:27:00Z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0x01010007DA0BDB7CC7F54A8ACE0B7A86039C69</vt:lpwstr>
  </property>
  <property fmtid="{D5CDD505-2E9C-101B-9397-08002B2CF9AE}" pid="3" name="IsMyDocuments">
    <vt:bool>true</vt:bool>
  </property>
</Properties>
</file>